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445" w:rsidRPr="009B0445" w:rsidRDefault="009B0445" w:rsidP="009B0445">
      <w:pPr>
        <w:spacing w:after="0" w:line="320" w:lineRule="exact"/>
        <w:jc w:val="center"/>
        <w:outlineLvl w:val="0"/>
        <w:rPr>
          <w:rFonts w:eastAsia="Times New Roman" w:cs="Times New Roman"/>
          <w:b/>
          <w:bCs/>
          <w:kern w:val="36"/>
          <w:szCs w:val="28"/>
          <w:lang w:val="en-US" w:eastAsia="vi-VN"/>
        </w:rPr>
      </w:pPr>
      <w:r w:rsidRPr="009B0445">
        <w:rPr>
          <w:rFonts w:eastAsia="Times New Roman" w:cs="Times New Roman"/>
          <w:b/>
          <w:bCs/>
          <w:kern w:val="36"/>
          <w:szCs w:val="28"/>
          <w:lang w:val="en-US" w:eastAsia="vi-VN"/>
        </w:rPr>
        <w:t>ĐỀ CƯƠNG TUYÊN TRUYỀN</w:t>
      </w:r>
    </w:p>
    <w:p w:rsidR="009B0445" w:rsidRPr="009B0445" w:rsidRDefault="009B0445" w:rsidP="009B0445">
      <w:pPr>
        <w:spacing w:after="0" w:line="320" w:lineRule="exact"/>
        <w:jc w:val="center"/>
        <w:outlineLvl w:val="0"/>
        <w:rPr>
          <w:rFonts w:eastAsia="Times New Roman" w:cs="Times New Roman"/>
          <w:b/>
          <w:bCs/>
          <w:kern w:val="36"/>
          <w:szCs w:val="28"/>
          <w:lang w:eastAsia="vi-VN"/>
        </w:rPr>
      </w:pPr>
      <w:r w:rsidRPr="009B0445">
        <w:rPr>
          <w:rFonts w:eastAsia="Times New Roman" w:cs="Times New Roman"/>
          <w:b/>
          <w:bCs/>
          <w:kern w:val="36"/>
          <w:szCs w:val="28"/>
          <w:lang w:eastAsia="vi-VN"/>
        </w:rPr>
        <w:t>KỶ NIỆM 136 NĂM NGÀY SINH CHỦ TỊCH HỒ CHÍ MINH</w:t>
      </w:r>
    </w:p>
    <w:p w:rsidR="009B0445" w:rsidRPr="009B0445" w:rsidRDefault="009B0445" w:rsidP="009B0445">
      <w:pPr>
        <w:spacing w:after="0" w:line="320" w:lineRule="exact"/>
        <w:jc w:val="center"/>
        <w:outlineLvl w:val="1"/>
        <w:rPr>
          <w:rFonts w:eastAsia="Times New Roman" w:cs="Times New Roman"/>
          <w:b/>
          <w:bCs/>
          <w:sz w:val="36"/>
          <w:szCs w:val="36"/>
          <w:lang w:eastAsia="vi-VN"/>
        </w:rPr>
      </w:pPr>
      <w:r w:rsidRPr="009B0445">
        <w:rPr>
          <w:rFonts w:eastAsia="Times New Roman" w:cs="Times New Roman"/>
          <w:b/>
          <w:bCs/>
          <w:szCs w:val="28"/>
          <w:lang w:eastAsia="vi-VN"/>
        </w:rPr>
        <w:t>(19/5/1890 - 19/5/2026)</w:t>
      </w:r>
    </w:p>
    <w:p w:rsidR="009B0445" w:rsidRDefault="009B0445" w:rsidP="009B0445">
      <w:pPr>
        <w:spacing w:after="120" w:line="360" w:lineRule="exact"/>
        <w:ind w:firstLine="567"/>
        <w:jc w:val="both"/>
        <w:rPr>
          <w:rFonts w:eastAsia="Times New Roman" w:cs="Times New Roman"/>
          <w:szCs w:val="28"/>
          <w:lang w:val="en-US" w:eastAsia="vi-VN"/>
        </w:rPr>
      </w:pPr>
    </w:p>
    <w:p w:rsidR="009B0445" w:rsidRPr="009B0445" w:rsidRDefault="009B0445" w:rsidP="009B0445">
      <w:pPr>
        <w:spacing w:after="120" w:line="360" w:lineRule="exact"/>
        <w:ind w:firstLine="567"/>
        <w:jc w:val="both"/>
        <w:rPr>
          <w:rFonts w:eastAsia="Times New Roman" w:cs="Times New Roman"/>
          <w:szCs w:val="28"/>
          <w:lang w:eastAsia="vi-VN"/>
        </w:rPr>
      </w:pPr>
      <w:r w:rsidRPr="009B0445">
        <w:rPr>
          <w:rFonts w:eastAsia="Times New Roman" w:cs="Times New Roman"/>
          <w:szCs w:val="28"/>
          <w:lang w:eastAsia="vi-VN"/>
        </w:rPr>
        <w:t>Kỷ niệm 136 năm Ngày sinh Chủ tịch Hồ Chí Minh vĩ đại là dịp để toàn Đảng, toàn dân, toàn quân ta thành kính tưởng nhớ và bày tỏ lòng biết ơn vô hạn đối với công lao trời biển của Người - Anh hùng giải phóng dân tộc, Danh nhân văn hóa thế giới, lãnh tụ thiên tài của Đảng và Nhân dân ta.</w:t>
      </w:r>
    </w:p>
    <w:p w:rsidR="009B0445" w:rsidRPr="009B0445" w:rsidRDefault="009B0445" w:rsidP="009B0445">
      <w:pPr>
        <w:spacing w:after="120" w:line="360" w:lineRule="exact"/>
        <w:ind w:firstLine="567"/>
        <w:jc w:val="both"/>
        <w:rPr>
          <w:rFonts w:eastAsia="Times New Roman" w:cs="Times New Roman"/>
          <w:szCs w:val="28"/>
          <w:lang w:eastAsia="vi-VN"/>
        </w:rPr>
      </w:pPr>
      <w:r w:rsidRPr="009B0445">
        <w:rPr>
          <w:rFonts w:eastAsia="Times New Roman" w:cs="Times New Roman"/>
          <w:szCs w:val="28"/>
          <w:lang w:eastAsia="vi-VN"/>
        </w:rPr>
        <w:t>Chủ tịch Hồ Chí Minh, lúc nhỏ tên là Nguyễn Sinh Cung, khi đi học tên là Nguyễn Tất Thành, trong quá trình hoạt động cách mạng lấy tên là Nguyễn Ái Quốc, sinh ngày 19/5/1890 tại làng Sen, xã Kim Liên, huyện Nam Đàn, tỉnh Nghệ An trong một gia đình nhà nho yêu nước.</w:t>
      </w:r>
    </w:p>
    <w:p w:rsidR="009B0445" w:rsidRPr="009B0445" w:rsidRDefault="009B0445" w:rsidP="009B0445">
      <w:pPr>
        <w:spacing w:after="120" w:line="360" w:lineRule="exact"/>
        <w:ind w:firstLine="567"/>
        <w:jc w:val="both"/>
        <w:rPr>
          <w:rFonts w:eastAsia="Times New Roman" w:cs="Times New Roman"/>
          <w:szCs w:val="28"/>
          <w:lang w:eastAsia="vi-VN"/>
        </w:rPr>
      </w:pPr>
      <w:r w:rsidRPr="009B0445">
        <w:rPr>
          <w:rFonts w:eastAsia="Times New Roman" w:cs="Times New Roman"/>
          <w:szCs w:val="28"/>
          <w:lang w:eastAsia="vi-VN"/>
        </w:rPr>
        <w:t>Sinh ra và lớn lên trong hoàn cảnh đất nước chìm trong ách đô hộ của thực dân Pháp, chứng kiến cảnh đồng bào lầm than, các phong trào yêu nước lần lượt thất bại, với lòng yêu nước nồng nàn và khát vọng cháy bỏng giải phóng dân tộc, ngày 5/6/1911, người thanh niên Nguyễn Tất Thành đã rời bến cảng Nhà Rồng ra đi tìm đường cứu nước. Hành trình ấy mở ra bước ngoặt vĩ đại cho cách mạng Việt Nam.</w:t>
      </w:r>
    </w:p>
    <w:p w:rsidR="009B0445" w:rsidRPr="009B0445" w:rsidRDefault="009B0445" w:rsidP="009B0445">
      <w:pPr>
        <w:spacing w:after="120" w:line="360" w:lineRule="exact"/>
        <w:ind w:firstLine="567"/>
        <w:jc w:val="both"/>
        <w:rPr>
          <w:rFonts w:eastAsia="Times New Roman" w:cs="Times New Roman"/>
          <w:szCs w:val="28"/>
          <w:lang w:eastAsia="vi-VN"/>
        </w:rPr>
      </w:pPr>
      <w:r w:rsidRPr="009B0445">
        <w:rPr>
          <w:rFonts w:eastAsia="Times New Roman" w:cs="Times New Roman"/>
          <w:szCs w:val="28"/>
          <w:lang w:eastAsia="vi-VN"/>
        </w:rPr>
        <w:t>Trải qua gần 30 năm hoạt động ở nước ngoài, Người đã đi qua nhiều châu lục, làm nhiều nghề để sống và hoạt động cách mạng, đồng thời tìm tòi con đường giải phóng dân tộc. Từ chủ nghĩa yêu nước, Người đến với chủ nghĩa Mác - Lênin, tìm ra con đường cứu nước đúng đắn cho dân tộc Việt Nam: con đường cách mạng vô sản.</w:t>
      </w:r>
    </w:p>
    <w:p w:rsidR="009B0445" w:rsidRPr="009B0445" w:rsidRDefault="009B0445" w:rsidP="009B0445">
      <w:pPr>
        <w:spacing w:after="120" w:line="360" w:lineRule="exact"/>
        <w:ind w:firstLine="567"/>
        <w:jc w:val="both"/>
        <w:rPr>
          <w:rFonts w:eastAsia="Times New Roman" w:cs="Times New Roman"/>
          <w:szCs w:val="28"/>
          <w:lang w:eastAsia="vi-VN"/>
        </w:rPr>
      </w:pPr>
      <w:r w:rsidRPr="009B0445">
        <w:rPr>
          <w:rFonts w:eastAsia="Times New Roman" w:cs="Times New Roman"/>
          <w:szCs w:val="28"/>
          <w:lang w:eastAsia="vi-VN"/>
        </w:rPr>
        <w:t>Năm 1930, dưới sự chủ trì của Nguyễn Ái Quốc, Hội nghị hợp nhất các tổ chức cộng sản đã thành lập Đảng Cộng sản Việt Nam - bước ngoặt lịch sử trọng đại của cách mạng Việt Nam.</w:t>
      </w:r>
    </w:p>
    <w:p w:rsidR="009B0445" w:rsidRPr="009B0445" w:rsidRDefault="009B0445" w:rsidP="009B0445">
      <w:pPr>
        <w:spacing w:after="120" w:line="360" w:lineRule="exact"/>
        <w:ind w:firstLine="567"/>
        <w:jc w:val="both"/>
        <w:rPr>
          <w:rFonts w:eastAsia="Times New Roman" w:cs="Times New Roman"/>
          <w:szCs w:val="28"/>
          <w:lang w:eastAsia="vi-VN"/>
        </w:rPr>
      </w:pPr>
      <w:r w:rsidRPr="009B0445">
        <w:rPr>
          <w:rFonts w:eastAsia="Times New Roman" w:cs="Times New Roman"/>
          <w:szCs w:val="28"/>
          <w:lang w:eastAsia="vi-VN"/>
        </w:rPr>
        <w:t>Mùa xuân năm 1941, Người trở về Tổ quốc trực tiếp lãnh đạo cách mạng. Dưới sự lãnh đạo của Đảng và Chủ tịch Hồ Chí Minh, Cách mạng Tháng Tám năm 1945 thành công, khai sinh nước Việt Nam Dân chủ Cộng hòa. Ngày 2/9/1945 tại Quảng trường Ba Đình lịch sử, Chủ tịch Hồ Chí Minh đã đọc bản Tuyên ngôn Độc lập, trịnh trọng tuyên bố với thế giới về nền độc lập của dân tộc Việt Nam.</w:t>
      </w:r>
    </w:p>
    <w:p w:rsidR="009B0445" w:rsidRPr="009B0445" w:rsidRDefault="009B0445" w:rsidP="009B0445">
      <w:pPr>
        <w:spacing w:after="120" w:line="360" w:lineRule="exact"/>
        <w:ind w:firstLine="567"/>
        <w:jc w:val="both"/>
        <w:rPr>
          <w:rFonts w:eastAsia="Times New Roman" w:cs="Times New Roman"/>
          <w:szCs w:val="28"/>
          <w:lang w:eastAsia="vi-VN"/>
        </w:rPr>
      </w:pPr>
      <w:r w:rsidRPr="009B0445">
        <w:rPr>
          <w:rFonts w:eastAsia="Times New Roman" w:cs="Times New Roman"/>
          <w:szCs w:val="28"/>
          <w:lang w:eastAsia="vi-VN"/>
        </w:rPr>
        <w:t>Trong suốt cuộc đời hoạt động cách mạng, Chủ tịch Hồ Chí Minh đã lãnh đạo toàn Đảng, toàn dân và toàn quân ta vượt qua muôn vàn khó khăn, gian khổ, giành thắng lợi vẻ vang trong cuộc kháng chiến chống thực dân Pháp và đặt nền móng cho sự nghiệp đấu tranh giải phóng miền Nam, thống nhất đất nước.</w:t>
      </w:r>
    </w:p>
    <w:p w:rsidR="009B0445" w:rsidRPr="009B0445" w:rsidRDefault="009B0445" w:rsidP="009B0445">
      <w:pPr>
        <w:spacing w:after="120" w:line="360" w:lineRule="exact"/>
        <w:ind w:firstLine="567"/>
        <w:jc w:val="both"/>
        <w:rPr>
          <w:rFonts w:eastAsia="Times New Roman" w:cs="Times New Roman"/>
          <w:szCs w:val="28"/>
          <w:lang w:eastAsia="vi-VN"/>
        </w:rPr>
      </w:pPr>
      <w:r w:rsidRPr="009B0445">
        <w:rPr>
          <w:rFonts w:eastAsia="Times New Roman" w:cs="Times New Roman"/>
          <w:szCs w:val="28"/>
          <w:lang w:eastAsia="vi-VN"/>
        </w:rPr>
        <w:t xml:space="preserve">Không chỉ là lãnh tụ thiên tài, Chủ tịch Hồ Chí Minh còn là tấm gương mẫu mực về đạo đức cách mạng. Ở Người luôn sáng ngời tinh thần yêu nước, thương </w:t>
      </w:r>
      <w:r w:rsidRPr="009B0445">
        <w:rPr>
          <w:rFonts w:eastAsia="Times New Roman" w:cs="Times New Roman"/>
          <w:szCs w:val="28"/>
          <w:lang w:eastAsia="vi-VN"/>
        </w:rPr>
        <w:lastRenderedPageBreak/>
        <w:t>dân sâu sắc; cần, kiệm, liêm, chính, chí công vô tư; phong cách sống giản dị, khiêm tốn; suốt đời tận trung với nước, tận hiếu với dân.</w:t>
      </w:r>
    </w:p>
    <w:p w:rsidR="009B0445" w:rsidRPr="009B0445" w:rsidRDefault="009B0445" w:rsidP="009B0445">
      <w:pPr>
        <w:spacing w:after="120" w:line="360" w:lineRule="exact"/>
        <w:ind w:firstLine="567"/>
        <w:jc w:val="both"/>
        <w:rPr>
          <w:rFonts w:eastAsia="Times New Roman" w:cs="Times New Roman"/>
          <w:szCs w:val="28"/>
          <w:lang w:eastAsia="vi-VN"/>
        </w:rPr>
      </w:pPr>
      <w:r w:rsidRPr="009B0445">
        <w:rPr>
          <w:rFonts w:eastAsia="Times New Roman" w:cs="Times New Roman"/>
          <w:szCs w:val="28"/>
          <w:lang w:eastAsia="vi-VN"/>
        </w:rPr>
        <w:t>Ngày 02/9/1969, Chủ tịch Hồ Chí Minh từ trần, để lại niềm tiếc thương vô hạn cho toàn Đảng, toàn dân và bạn bè quốc tế. Di chúc thiêng liêng của Người là tài sản tinh thần vô giá, kết tinh tư tưởng, đạo đức, nhân cách cao đẹp và khát vọng phát triển đất nước phồn vinh, hạnh phúc.</w:t>
      </w:r>
    </w:p>
    <w:p w:rsidR="009B0445" w:rsidRPr="009B0445" w:rsidRDefault="009B0445" w:rsidP="009B0445">
      <w:pPr>
        <w:spacing w:after="120" w:line="360" w:lineRule="exact"/>
        <w:ind w:firstLine="567"/>
        <w:jc w:val="both"/>
        <w:rPr>
          <w:rFonts w:eastAsia="Times New Roman" w:cs="Times New Roman"/>
          <w:szCs w:val="28"/>
          <w:lang w:eastAsia="vi-VN"/>
        </w:rPr>
      </w:pPr>
      <w:r w:rsidRPr="009B0445">
        <w:rPr>
          <w:rFonts w:eastAsia="Times New Roman" w:cs="Times New Roman"/>
          <w:szCs w:val="28"/>
          <w:lang w:eastAsia="vi-VN"/>
        </w:rPr>
        <w:t>Kỷ niệm 136 năm Ngày sinh Chủ tịch Hồ Chí Minh là dịp để mỗi cán bộ, đảng viên và Nhân dân tiếp tục học tập và làm theo tư tưởng, đạo đức, phong cách Hồ Chí Minh; phát huy truyền thống yêu nước, tinh thần đoàn kết, ý chí tự lực, tự cường; ra sức thi đua lao động, sản xuất, học tập và công tác; xây dựng quê hương, đất nước ngày càng giàu đẹp, văn minh.</w:t>
      </w:r>
    </w:p>
    <w:p w:rsidR="009B0445" w:rsidRPr="009B0445" w:rsidRDefault="009B0445" w:rsidP="009B0445">
      <w:pPr>
        <w:spacing w:after="120" w:line="360" w:lineRule="exact"/>
        <w:ind w:firstLine="567"/>
        <w:jc w:val="both"/>
        <w:rPr>
          <w:rFonts w:eastAsia="Times New Roman" w:cs="Times New Roman"/>
          <w:szCs w:val="28"/>
          <w:lang w:eastAsia="vi-VN"/>
        </w:rPr>
      </w:pPr>
      <w:r w:rsidRPr="009B0445">
        <w:rPr>
          <w:rFonts w:eastAsia="Times New Roman" w:cs="Times New Roman"/>
          <w:szCs w:val="28"/>
          <w:lang w:eastAsia="vi-VN"/>
        </w:rPr>
        <w:t>Mỗi cán bộ, đảng viên cần nêu cao tinh thần trách nhiệm, gương mẫu trong công việc, gần dân, trọng dân, hết lòng phục vụ Nhân dân; góp phần xây dựng Đảng và hệ thống chính trị trong sạch, vững mạnh, củng cố niềm tin của Nhân dân đối với Đảng và Nhà nước.</w:t>
      </w:r>
    </w:p>
    <w:p w:rsidR="009B0445" w:rsidRPr="009B0445" w:rsidRDefault="009B0445" w:rsidP="009B0445">
      <w:pPr>
        <w:spacing w:after="120" w:line="360" w:lineRule="exact"/>
        <w:ind w:firstLine="567"/>
        <w:jc w:val="both"/>
        <w:rPr>
          <w:rFonts w:eastAsia="Times New Roman" w:cs="Times New Roman"/>
          <w:szCs w:val="28"/>
          <w:lang w:eastAsia="vi-VN"/>
        </w:rPr>
      </w:pPr>
      <w:r w:rsidRPr="009B0445">
        <w:rPr>
          <w:rFonts w:eastAsia="Times New Roman" w:cs="Times New Roman"/>
          <w:szCs w:val="28"/>
          <w:lang w:eastAsia="vi-VN"/>
        </w:rPr>
        <w:t>Tên tuổi, sự nghiệp và tư tưởng của Chủ tịch Hồ Chí Minh mãi mãi là ngọn đuốc soi đường cho cách mạng Việt Nam. Người sống mãi trong sự</w:t>
      </w:r>
      <w:r w:rsidRPr="009B0445">
        <w:rPr>
          <w:rFonts w:eastAsia="Times New Roman" w:cs="Times New Roman"/>
          <w:sz w:val="24"/>
          <w:szCs w:val="24"/>
          <w:lang w:eastAsia="vi-VN"/>
        </w:rPr>
        <w:t xml:space="preserve"> </w:t>
      </w:r>
      <w:r w:rsidRPr="009B0445">
        <w:rPr>
          <w:rFonts w:eastAsia="Times New Roman" w:cs="Times New Roman"/>
          <w:szCs w:val="28"/>
          <w:lang w:eastAsia="vi-VN"/>
        </w:rPr>
        <w:t>nghiệp của chúng ta, sống mãi trong lòng dân tộc Việt Nam và bạn bè yêu chuộng hòa bình trên toàn thế giới.</w:t>
      </w:r>
    </w:p>
    <w:p w:rsidR="00AF639F" w:rsidRDefault="00AF639F">
      <w:bookmarkStart w:id="0" w:name="_GoBack"/>
      <w:bookmarkEnd w:id="0"/>
    </w:p>
    <w:sectPr w:rsidR="00AF639F" w:rsidSect="009B0445">
      <w:headerReference w:type="default" r:id="rId8"/>
      <w:pgSz w:w="11906" w:h="16838"/>
      <w:pgMar w:top="1134" w:right="907"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A01" w:rsidRDefault="008A3A01" w:rsidP="009B0445">
      <w:pPr>
        <w:spacing w:after="0" w:line="240" w:lineRule="auto"/>
      </w:pPr>
      <w:r>
        <w:separator/>
      </w:r>
    </w:p>
  </w:endnote>
  <w:endnote w:type="continuationSeparator" w:id="0">
    <w:p w:rsidR="008A3A01" w:rsidRDefault="008A3A01" w:rsidP="009B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A01" w:rsidRDefault="008A3A01" w:rsidP="009B0445">
      <w:pPr>
        <w:spacing w:after="0" w:line="240" w:lineRule="auto"/>
      </w:pPr>
      <w:r>
        <w:separator/>
      </w:r>
    </w:p>
  </w:footnote>
  <w:footnote w:type="continuationSeparator" w:id="0">
    <w:p w:rsidR="008A3A01" w:rsidRDefault="008A3A01" w:rsidP="009B0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431443"/>
      <w:docPartObj>
        <w:docPartGallery w:val="Page Numbers (Top of Page)"/>
        <w:docPartUnique/>
      </w:docPartObj>
    </w:sdtPr>
    <w:sdtEndPr>
      <w:rPr>
        <w:noProof/>
      </w:rPr>
    </w:sdtEndPr>
    <w:sdtContent>
      <w:p w:rsidR="009B0445" w:rsidRDefault="009B0445">
        <w:pPr>
          <w:pStyle w:val="utrang"/>
          <w:jc w:val="center"/>
        </w:pPr>
        <w:r>
          <w:fldChar w:fldCharType="begin"/>
        </w:r>
        <w:r>
          <w:instrText>PAGE   \* MERGEFORMAT</w:instrText>
        </w:r>
        <w:r>
          <w:fldChar w:fldCharType="separate"/>
        </w:r>
        <w:r>
          <w:rPr>
            <w:noProof/>
          </w:rPr>
          <w:t>2</w:t>
        </w:r>
        <w:r>
          <w:rPr>
            <w:noProof/>
          </w:rPr>
          <w:fldChar w:fldCharType="end"/>
        </w:r>
      </w:p>
    </w:sdtContent>
  </w:sdt>
  <w:p w:rsidR="009B0445" w:rsidRDefault="009B0445">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45"/>
    <w:rsid w:val="004234B5"/>
    <w:rsid w:val="008A3A01"/>
    <w:rsid w:val="009B0445"/>
    <w:rsid w:val="00AF63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paragraph" w:styleId="mc1">
    <w:name w:val="heading 1"/>
    <w:basedOn w:val="Binhthng"/>
    <w:link w:val="mc1Char"/>
    <w:uiPriority w:val="9"/>
    <w:qFormat/>
    <w:rsid w:val="009B0445"/>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mc2">
    <w:name w:val="heading 2"/>
    <w:basedOn w:val="Binhthng"/>
    <w:link w:val="mc2Char"/>
    <w:uiPriority w:val="9"/>
    <w:qFormat/>
    <w:rsid w:val="009B0445"/>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uiPriority w:val="9"/>
    <w:rsid w:val="009B0445"/>
    <w:rPr>
      <w:rFonts w:eastAsia="Times New Roman" w:cs="Times New Roman"/>
      <w:b/>
      <w:bCs/>
      <w:kern w:val="36"/>
      <w:sz w:val="48"/>
      <w:szCs w:val="48"/>
      <w:lang w:eastAsia="vi-VN"/>
    </w:rPr>
  </w:style>
  <w:style w:type="character" w:customStyle="1" w:styleId="mc2Char">
    <w:name w:val="Đề mục 2 Char"/>
    <w:basedOn w:val="Phngmcnhcaonvn"/>
    <w:link w:val="mc2"/>
    <w:uiPriority w:val="9"/>
    <w:rsid w:val="009B0445"/>
    <w:rPr>
      <w:rFonts w:eastAsia="Times New Roman" w:cs="Times New Roman"/>
      <w:b/>
      <w:bCs/>
      <w:sz w:val="36"/>
      <w:szCs w:val="36"/>
      <w:lang w:eastAsia="vi-VN"/>
    </w:rPr>
  </w:style>
  <w:style w:type="paragraph" w:styleId="ThngthngWeb">
    <w:name w:val="Normal (Web)"/>
    <w:basedOn w:val="Binhthng"/>
    <w:uiPriority w:val="99"/>
    <w:semiHidden/>
    <w:unhideWhenUsed/>
    <w:rsid w:val="009B0445"/>
    <w:pPr>
      <w:spacing w:before="100" w:beforeAutospacing="1" w:after="100" w:afterAutospacing="1" w:line="240" w:lineRule="auto"/>
    </w:pPr>
    <w:rPr>
      <w:rFonts w:eastAsia="Times New Roman" w:cs="Times New Roman"/>
      <w:sz w:val="24"/>
      <w:szCs w:val="24"/>
      <w:lang w:eastAsia="vi-VN"/>
    </w:rPr>
  </w:style>
  <w:style w:type="paragraph" w:styleId="utrang">
    <w:name w:val="header"/>
    <w:basedOn w:val="Binhthng"/>
    <w:link w:val="utrangChar"/>
    <w:uiPriority w:val="99"/>
    <w:unhideWhenUsed/>
    <w:rsid w:val="009B0445"/>
    <w:pPr>
      <w:tabs>
        <w:tab w:val="center" w:pos="4513"/>
        <w:tab w:val="right" w:pos="9026"/>
      </w:tabs>
      <w:spacing w:after="0" w:line="240" w:lineRule="auto"/>
    </w:pPr>
  </w:style>
  <w:style w:type="character" w:customStyle="1" w:styleId="utrangChar">
    <w:name w:val="Đầu trang Char"/>
    <w:basedOn w:val="Phngmcnhcaonvn"/>
    <w:link w:val="utrang"/>
    <w:uiPriority w:val="99"/>
    <w:rsid w:val="009B0445"/>
  </w:style>
  <w:style w:type="paragraph" w:styleId="Chntrang">
    <w:name w:val="footer"/>
    <w:basedOn w:val="Binhthng"/>
    <w:link w:val="ChntrangChar"/>
    <w:uiPriority w:val="99"/>
    <w:unhideWhenUsed/>
    <w:rsid w:val="009B0445"/>
    <w:pPr>
      <w:tabs>
        <w:tab w:val="center" w:pos="4513"/>
        <w:tab w:val="right" w:pos="9026"/>
      </w:tabs>
      <w:spacing w:after="0" w:line="240" w:lineRule="auto"/>
    </w:pPr>
  </w:style>
  <w:style w:type="character" w:customStyle="1" w:styleId="ChntrangChar">
    <w:name w:val="Chân trang Char"/>
    <w:basedOn w:val="Phngmcnhcaonvn"/>
    <w:link w:val="Chntrang"/>
    <w:uiPriority w:val="99"/>
    <w:rsid w:val="009B0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paragraph" w:styleId="mc1">
    <w:name w:val="heading 1"/>
    <w:basedOn w:val="Binhthng"/>
    <w:link w:val="mc1Char"/>
    <w:uiPriority w:val="9"/>
    <w:qFormat/>
    <w:rsid w:val="009B0445"/>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mc2">
    <w:name w:val="heading 2"/>
    <w:basedOn w:val="Binhthng"/>
    <w:link w:val="mc2Char"/>
    <w:uiPriority w:val="9"/>
    <w:qFormat/>
    <w:rsid w:val="009B0445"/>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uiPriority w:val="9"/>
    <w:rsid w:val="009B0445"/>
    <w:rPr>
      <w:rFonts w:eastAsia="Times New Roman" w:cs="Times New Roman"/>
      <w:b/>
      <w:bCs/>
      <w:kern w:val="36"/>
      <w:sz w:val="48"/>
      <w:szCs w:val="48"/>
      <w:lang w:eastAsia="vi-VN"/>
    </w:rPr>
  </w:style>
  <w:style w:type="character" w:customStyle="1" w:styleId="mc2Char">
    <w:name w:val="Đề mục 2 Char"/>
    <w:basedOn w:val="Phngmcnhcaonvn"/>
    <w:link w:val="mc2"/>
    <w:uiPriority w:val="9"/>
    <w:rsid w:val="009B0445"/>
    <w:rPr>
      <w:rFonts w:eastAsia="Times New Roman" w:cs="Times New Roman"/>
      <w:b/>
      <w:bCs/>
      <w:sz w:val="36"/>
      <w:szCs w:val="36"/>
      <w:lang w:eastAsia="vi-VN"/>
    </w:rPr>
  </w:style>
  <w:style w:type="paragraph" w:styleId="ThngthngWeb">
    <w:name w:val="Normal (Web)"/>
    <w:basedOn w:val="Binhthng"/>
    <w:uiPriority w:val="99"/>
    <w:semiHidden/>
    <w:unhideWhenUsed/>
    <w:rsid w:val="009B0445"/>
    <w:pPr>
      <w:spacing w:before="100" w:beforeAutospacing="1" w:after="100" w:afterAutospacing="1" w:line="240" w:lineRule="auto"/>
    </w:pPr>
    <w:rPr>
      <w:rFonts w:eastAsia="Times New Roman" w:cs="Times New Roman"/>
      <w:sz w:val="24"/>
      <w:szCs w:val="24"/>
      <w:lang w:eastAsia="vi-VN"/>
    </w:rPr>
  </w:style>
  <w:style w:type="paragraph" w:styleId="utrang">
    <w:name w:val="header"/>
    <w:basedOn w:val="Binhthng"/>
    <w:link w:val="utrangChar"/>
    <w:uiPriority w:val="99"/>
    <w:unhideWhenUsed/>
    <w:rsid w:val="009B0445"/>
    <w:pPr>
      <w:tabs>
        <w:tab w:val="center" w:pos="4513"/>
        <w:tab w:val="right" w:pos="9026"/>
      </w:tabs>
      <w:spacing w:after="0" w:line="240" w:lineRule="auto"/>
    </w:pPr>
  </w:style>
  <w:style w:type="character" w:customStyle="1" w:styleId="utrangChar">
    <w:name w:val="Đầu trang Char"/>
    <w:basedOn w:val="Phngmcnhcaonvn"/>
    <w:link w:val="utrang"/>
    <w:uiPriority w:val="99"/>
    <w:rsid w:val="009B0445"/>
  </w:style>
  <w:style w:type="paragraph" w:styleId="Chntrang">
    <w:name w:val="footer"/>
    <w:basedOn w:val="Binhthng"/>
    <w:link w:val="ChntrangChar"/>
    <w:uiPriority w:val="99"/>
    <w:unhideWhenUsed/>
    <w:rsid w:val="009B0445"/>
    <w:pPr>
      <w:tabs>
        <w:tab w:val="center" w:pos="4513"/>
        <w:tab w:val="right" w:pos="9026"/>
      </w:tabs>
      <w:spacing w:after="0" w:line="240" w:lineRule="auto"/>
    </w:pPr>
  </w:style>
  <w:style w:type="character" w:customStyle="1" w:styleId="ChntrangChar">
    <w:name w:val="Chân trang Char"/>
    <w:basedOn w:val="Phngmcnhcaonvn"/>
    <w:link w:val="Chntrang"/>
    <w:uiPriority w:val="99"/>
    <w:rsid w:val="009B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6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2774E-6684-43EF-946E-E45F07D3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2026-05-18T09:12:00Z</dcterms:created>
  <dcterms:modified xsi:type="dcterms:W3CDTF">2026-05-18T09:17:00Z</dcterms:modified>
</cp:coreProperties>
</file>